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6CCF7A66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8101E2">
        <w:rPr>
          <w:b/>
          <w:bCs/>
          <w:sz w:val="28"/>
          <w:szCs w:val="28"/>
        </w:rPr>
        <w:t>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6169EA">
        <w:rPr>
          <w:b/>
          <w:bCs/>
          <w:sz w:val="28"/>
          <w:szCs w:val="28"/>
        </w:rPr>
        <w:t>4</w:t>
      </w:r>
      <w:r w:rsidR="0074483A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6169EA" w:rsidRPr="001C2928">
        <w:rPr>
          <w:b/>
          <w:bCs/>
          <w:sz w:val="28"/>
          <w:szCs w:val="28"/>
        </w:rPr>
        <w:t xml:space="preserve">PREWIRED WITH 3’ OF #10 AWG CONDUCTORS. </w:t>
      </w:r>
      <w:r w:rsidR="00C52741">
        <w:rPr>
          <w:b/>
          <w:bCs/>
          <w:sz w:val="28"/>
          <w:szCs w:val="28"/>
        </w:rPr>
        <w:t>1</w:t>
      </w:r>
      <w:r w:rsidR="008101E2">
        <w:rPr>
          <w:b/>
          <w:bCs/>
          <w:sz w:val="28"/>
          <w:szCs w:val="28"/>
        </w:rPr>
        <w:t>0</w:t>
      </w:r>
      <w:r w:rsidR="0072176D" w:rsidRPr="0037669A">
        <w:rPr>
          <w:b/>
          <w:bCs/>
          <w:sz w:val="28"/>
          <w:szCs w:val="28"/>
        </w:rPr>
        <w:t xml:space="preserve"> YEAR WARRANTY. </w:t>
      </w:r>
      <w:r w:rsidR="00632999" w:rsidRPr="00632999">
        <w:rPr>
          <w:b/>
          <w:bCs/>
          <w:sz w:val="28"/>
          <w:szCs w:val="28"/>
        </w:rPr>
        <w:t xml:space="preserve">STATUS LIGHTS, FORM C CONTACTS AND AUDIBLE ALARM. </w:t>
      </w:r>
      <w:r w:rsidR="00E658AB">
        <w:rPr>
          <w:b/>
          <w:bCs/>
          <w:sz w:val="28"/>
          <w:szCs w:val="28"/>
        </w:rPr>
        <w:t>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8101E2">
        <w:rPr>
          <w:b/>
          <w:bCs/>
          <w:sz w:val="28"/>
          <w:szCs w:val="28"/>
        </w:rPr>
        <w:t>CG</w:t>
      </w:r>
      <w:r w:rsidR="00280A85" w:rsidRPr="0037669A">
        <w:rPr>
          <w:b/>
          <w:bCs/>
          <w:sz w:val="28"/>
          <w:szCs w:val="28"/>
        </w:rPr>
        <w:t>-</w:t>
      </w:r>
      <w:r w:rsidR="0074483A">
        <w:rPr>
          <w:b/>
          <w:bCs/>
          <w:sz w:val="28"/>
          <w:szCs w:val="28"/>
        </w:rPr>
        <w:t>0</w:t>
      </w:r>
      <w:r w:rsidR="006169EA">
        <w:rPr>
          <w:b/>
          <w:bCs/>
          <w:sz w:val="28"/>
          <w:szCs w:val="28"/>
        </w:rPr>
        <w:t>4</w:t>
      </w:r>
      <w:r w:rsidR="0074483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145E5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11393"/>
    <w:rsid w:val="0042258C"/>
    <w:rsid w:val="0044133C"/>
    <w:rsid w:val="004B4091"/>
    <w:rsid w:val="005472FB"/>
    <w:rsid w:val="00571A21"/>
    <w:rsid w:val="005904C9"/>
    <w:rsid w:val="005C1CD8"/>
    <w:rsid w:val="006169EA"/>
    <w:rsid w:val="00632999"/>
    <w:rsid w:val="006B424E"/>
    <w:rsid w:val="006C0C4E"/>
    <w:rsid w:val="006D429A"/>
    <w:rsid w:val="0072176D"/>
    <w:rsid w:val="0074483A"/>
    <w:rsid w:val="0077371D"/>
    <w:rsid w:val="007C4767"/>
    <w:rsid w:val="007D40C4"/>
    <w:rsid w:val="007D7E8F"/>
    <w:rsid w:val="007E0E4A"/>
    <w:rsid w:val="008101E2"/>
    <w:rsid w:val="00870358"/>
    <w:rsid w:val="008747AD"/>
    <w:rsid w:val="00880735"/>
    <w:rsid w:val="008C057D"/>
    <w:rsid w:val="00900BB1"/>
    <w:rsid w:val="00900CF2"/>
    <w:rsid w:val="00905CFD"/>
    <w:rsid w:val="00A05E62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275C3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2021-01-05T04:56:00Z</dcterms:created>
  <dcterms:modified xsi:type="dcterms:W3CDTF">2021-01-05T04:56:00Z</dcterms:modified>
</cp:coreProperties>
</file>